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 w:rsidP="006C1B94">
      <w:pPr>
        <w:pStyle w:val="Tekstpodstawowy"/>
        <w:tabs>
          <w:tab w:val="left" w:pos="360"/>
          <w:tab w:val="left" w:pos="567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C71D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Załącznik nr</w:t>
      </w:r>
      <w:r w:rsidR="002C71D5">
        <w:rPr>
          <w:rFonts w:ascii="Arial" w:hAnsi="Arial" w:cs="Arial"/>
          <w:b/>
          <w:bCs/>
          <w:sz w:val="24"/>
          <w:szCs w:val="24"/>
        </w:rPr>
        <w:t xml:space="preserve"> 5</w:t>
      </w:r>
    </w:p>
    <w:p w:rsidR="001E4FE8" w:rsidRPr="00211361" w:rsidRDefault="00294C9F" w:rsidP="00211361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6C1B94" w:rsidRPr="00586F95" w:rsidRDefault="00586F95" w:rsidP="00586F95">
      <w:pPr>
        <w:shd w:val="clear" w:color="auto" w:fill="FFFFFF"/>
        <w:ind w:left="142" w:hanging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W</w:t>
      </w:r>
      <w:r w:rsidR="006C1B94" w:rsidRPr="006C1B94">
        <w:rPr>
          <w:rFonts w:ascii="Arial" w:hAnsi="Arial" w:cs="Arial"/>
          <w:b/>
          <w:bCs/>
          <w:sz w:val="22"/>
        </w:rPr>
        <w:t>ykonanie systemu monitoringu wizyjnego dla 3 budynków mieszkalnych</w:t>
      </w:r>
      <w:r>
        <w:rPr>
          <w:rFonts w:ascii="Arial" w:hAnsi="Arial" w:cs="Arial"/>
          <w:b/>
          <w:bCs/>
          <w:sz w:val="22"/>
        </w:rPr>
        <w:t xml:space="preserve"> położonych </w:t>
      </w:r>
      <w:r w:rsidR="006C1B94" w:rsidRPr="006C1B94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w </w:t>
      </w:r>
      <w:r w:rsidR="006C1B94" w:rsidRPr="006C1B94">
        <w:rPr>
          <w:rFonts w:ascii="Arial" w:hAnsi="Arial" w:cs="Arial"/>
          <w:b/>
          <w:bCs/>
          <w:sz w:val="22"/>
        </w:rPr>
        <w:t>Opol</w:t>
      </w:r>
      <w:r>
        <w:rPr>
          <w:rFonts w:ascii="Arial" w:hAnsi="Arial" w:cs="Arial"/>
          <w:b/>
          <w:bCs/>
          <w:sz w:val="22"/>
        </w:rPr>
        <w:t>u przy</w:t>
      </w:r>
      <w:r w:rsidR="006C1B94" w:rsidRPr="006C1B94">
        <w:rPr>
          <w:rFonts w:ascii="Arial" w:hAnsi="Arial" w:cs="Arial"/>
          <w:b/>
          <w:bCs/>
          <w:sz w:val="22"/>
        </w:rPr>
        <w:t xml:space="preserve"> ul. </w:t>
      </w:r>
      <w:proofErr w:type="spellStart"/>
      <w:r w:rsidR="006C1B94" w:rsidRPr="006C1B94">
        <w:rPr>
          <w:rFonts w:ascii="Arial" w:hAnsi="Arial" w:cs="Arial"/>
          <w:b/>
          <w:bCs/>
          <w:sz w:val="22"/>
        </w:rPr>
        <w:t>Dambonia</w:t>
      </w:r>
      <w:proofErr w:type="spellEnd"/>
      <w:r w:rsidR="006C1B94" w:rsidRPr="006C1B94">
        <w:rPr>
          <w:rFonts w:ascii="Arial" w:hAnsi="Arial" w:cs="Arial"/>
          <w:b/>
          <w:bCs/>
          <w:sz w:val="22"/>
        </w:rPr>
        <w:t xml:space="preserve"> 155-157, 159-161, 163-165</w:t>
      </w:r>
      <w:r>
        <w:rPr>
          <w:rFonts w:ascii="Arial" w:hAnsi="Arial" w:cs="Arial"/>
          <w:b/>
          <w:bCs/>
          <w:sz w:val="22"/>
        </w:rPr>
        <w:t xml:space="preserve"> oraz</w:t>
      </w:r>
      <w:r>
        <w:rPr>
          <w:rFonts w:ascii="Arial" w:hAnsi="Arial" w:cs="Arial"/>
          <w:b/>
          <w:bCs/>
          <w:iCs/>
          <w:sz w:val="22"/>
        </w:rPr>
        <w:t xml:space="preserve"> </w:t>
      </w:r>
      <w:r w:rsidR="006C1B94" w:rsidRPr="006C1B94">
        <w:rPr>
          <w:rFonts w:ascii="Arial" w:hAnsi="Arial" w:cs="Arial"/>
          <w:b/>
          <w:bCs/>
          <w:sz w:val="22"/>
        </w:rPr>
        <w:t xml:space="preserve">podłączenie 9 systemów </w:t>
      </w:r>
      <w:r>
        <w:rPr>
          <w:rFonts w:ascii="Arial" w:hAnsi="Arial" w:cs="Arial"/>
          <w:b/>
          <w:bCs/>
          <w:sz w:val="22"/>
        </w:rPr>
        <w:t xml:space="preserve">     </w:t>
      </w:r>
      <w:r w:rsidR="006C1B94" w:rsidRPr="006C1B94">
        <w:rPr>
          <w:rFonts w:ascii="Arial" w:hAnsi="Arial" w:cs="Arial"/>
          <w:b/>
          <w:bCs/>
          <w:sz w:val="22"/>
        </w:rPr>
        <w:t xml:space="preserve">monitoringu do wewnętrznej sieci radiowej z istniejącą </w:t>
      </w:r>
      <w:r w:rsidR="006C1B94">
        <w:rPr>
          <w:rFonts w:ascii="Arial" w:hAnsi="Arial" w:cs="Arial"/>
          <w:b/>
          <w:bCs/>
          <w:sz w:val="22"/>
        </w:rPr>
        <w:t xml:space="preserve"> </w:t>
      </w:r>
      <w:r w:rsidR="006C1B94" w:rsidRPr="006C1B94">
        <w:rPr>
          <w:rFonts w:ascii="Arial" w:hAnsi="Arial" w:cs="Arial"/>
          <w:b/>
          <w:bCs/>
          <w:sz w:val="22"/>
        </w:rPr>
        <w:t>centralą w budynku Administracji Osiedla „</w:t>
      </w:r>
      <w:proofErr w:type="spellStart"/>
      <w:r w:rsidR="006C1B94" w:rsidRPr="006C1B94">
        <w:rPr>
          <w:rFonts w:ascii="Arial" w:hAnsi="Arial" w:cs="Arial"/>
          <w:b/>
          <w:bCs/>
          <w:sz w:val="22"/>
        </w:rPr>
        <w:t>Dambonia</w:t>
      </w:r>
      <w:proofErr w:type="spellEnd"/>
      <w:r w:rsidR="006C1B94" w:rsidRPr="006C1B94">
        <w:rPr>
          <w:rFonts w:ascii="Arial" w:hAnsi="Arial" w:cs="Arial"/>
          <w:b/>
          <w:bCs/>
          <w:sz w:val="22"/>
        </w:rPr>
        <w:t xml:space="preserve">” w Opolu, przy ul. </w:t>
      </w:r>
      <w:proofErr w:type="spellStart"/>
      <w:r w:rsidR="006C1B94" w:rsidRPr="006C1B94">
        <w:rPr>
          <w:rFonts w:ascii="Arial" w:hAnsi="Arial" w:cs="Arial"/>
          <w:b/>
          <w:bCs/>
          <w:sz w:val="22"/>
        </w:rPr>
        <w:t>Dambonia</w:t>
      </w:r>
      <w:proofErr w:type="spellEnd"/>
      <w:r w:rsidR="006C1B94" w:rsidRPr="006C1B94">
        <w:rPr>
          <w:rFonts w:ascii="Arial" w:hAnsi="Arial" w:cs="Arial"/>
          <w:b/>
          <w:bCs/>
          <w:sz w:val="22"/>
        </w:rPr>
        <w:t xml:space="preserve"> 16.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11361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11361" w:rsidRPr="00211361" w:rsidRDefault="00211361" w:rsidP="00211361"/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6C1B94" w:rsidRPr="001E4FE8" w:rsidRDefault="006C1B94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7D246A" w:rsidRPr="00BC4BC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</w:t>
      </w:r>
      <w:r w:rsidR="006C1B94">
        <w:rPr>
          <w:rFonts w:ascii="Arial" w:hAnsi="Arial" w:cs="Arial"/>
          <w:bCs/>
          <w:sz w:val="22"/>
          <w:szCs w:val="22"/>
        </w:rPr>
        <w:t xml:space="preserve">łączną </w:t>
      </w:r>
      <w:r w:rsidR="00041812">
        <w:rPr>
          <w:rFonts w:ascii="Arial" w:hAnsi="Arial" w:cs="Arial"/>
          <w:bCs/>
          <w:sz w:val="22"/>
          <w:szCs w:val="22"/>
        </w:rPr>
        <w:t xml:space="preserve">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BC4BCF" w:rsidRDefault="00BC4BC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BC4BCF">
        <w:rPr>
          <w:rFonts w:ascii="Arial" w:hAnsi="Arial" w:cs="Arial"/>
          <w:sz w:val="22"/>
          <w:szCs w:val="22"/>
        </w:rPr>
        <w:t>Słownie…………………………………………………………………………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C4BCF">
        <w:rPr>
          <w:rFonts w:ascii="Arial" w:hAnsi="Arial" w:cs="Arial"/>
          <w:b/>
          <w:sz w:val="22"/>
          <w:szCs w:val="22"/>
        </w:rPr>
        <w:t>zł NETTO</w:t>
      </w:r>
    </w:p>
    <w:p w:rsidR="005B2894" w:rsidRDefault="005B2894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tym ceny netto za poszczególne budynki: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6"/>
        <w:gridCol w:w="2284"/>
        <w:gridCol w:w="3862"/>
        <w:gridCol w:w="2368"/>
      </w:tblGrid>
      <w:tr w:rsidR="000107CD" w:rsidTr="00B9520A">
        <w:tc>
          <w:tcPr>
            <w:tcW w:w="546" w:type="dxa"/>
          </w:tcPr>
          <w:p w:rsidR="000107CD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B289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84" w:type="dxa"/>
          </w:tcPr>
          <w:p w:rsidR="000107CD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B2894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3862" w:type="dxa"/>
          </w:tcPr>
          <w:p w:rsidR="000107CD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prac</w:t>
            </w:r>
          </w:p>
        </w:tc>
        <w:tc>
          <w:tcPr>
            <w:tcW w:w="2368" w:type="dxa"/>
          </w:tcPr>
          <w:p w:rsidR="000107CD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B2894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84" w:type="dxa"/>
          </w:tcPr>
          <w:p w:rsidR="000107CD" w:rsidRPr="00222F53" w:rsidRDefault="000107CD" w:rsidP="00BB25E4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b/>
                <w:sz w:val="18"/>
                <w:szCs w:val="18"/>
              </w:rPr>
              <w:t>Zwycięstwa 2-4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862" w:type="dxa"/>
          </w:tcPr>
          <w:p w:rsidR="000107CD" w:rsidRPr="0067138A" w:rsidRDefault="0067138A" w:rsidP="0067138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>podłączeni</w:t>
            </w:r>
            <w:r w:rsidR="00395BFB" w:rsidRPr="00395BFB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7138A">
              <w:rPr>
                <w:rFonts w:ascii="Arial" w:hAnsi="Arial" w:cs="Arial"/>
                <w:sz w:val="18"/>
                <w:szCs w:val="18"/>
              </w:rPr>
              <w:t xml:space="preserve"> istniejącego systemu monitoringu 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(dźwigi osobowe) </w:t>
            </w:r>
            <w:r>
              <w:rPr>
                <w:rFonts w:ascii="Arial" w:hAnsi="Arial" w:cs="Arial"/>
                <w:sz w:val="18"/>
                <w:szCs w:val="18"/>
              </w:rPr>
              <w:t>do wewnętrznej sieci radiowej z istniejącą centralą</w:t>
            </w:r>
            <w:r w:rsidR="00395B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5BFB">
              <w:rPr>
                <w:rFonts w:ascii="Arial" w:hAnsi="Arial" w:cs="Arial"/>
                <w:sz w:val="18"/>
                <w:szCs w:val="18"/>
              </w:rPr>
              <w:t xml:space="preserve">w budynku przy ul. </w:t>
            </w:r>
            <w:proofErr w:type="spellStart"/>
            <w:r w:rsid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 – zał. 2 do SIWZ</w:t>
            </w:r>
          </w:p>
        </w:tc>
        <w:tc>
          <w:tcPr>
            <w:tcW w:w="2368" w:type="dxa"/>
          </w:tcPr>
          <w:p w:rsidR="000107CD" w:rsidRPr="00211361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84" w:type="dxa"/>
          </w:tcPr>
          <w:p w:rsidR="0067138A" w:rsidRPr="00222F53" w:rsidRDefault="000107CD" w:rsidP="0067138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b/>
                <w:sz w:val="18"/>
                <w:szCs w:val="18"/>
              </w:rPr>
              <w:t>Niemodlińska 59-61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:rsidR="000107CD" w:rsidRPr="00222F53" w:rsidRDefault="000107CD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</w:tcPr>
          <w:p w:rsidR="000107CD" w:rsidRPr="0067138A" w:rsidRDefault="0067138A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>podłączeni</w:t>
            </w:r>
            <w:r w:rsidR="00395BFB" w:rsidRPr="00395BFB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7138A">
              <w:rPr>
                <w:rFonts w:ascii="Arial" w:hAnsi="Arial" w:cs="Arial"/>
                <w:sz w:val="18"/>
                <w:szCs w:val="18"/>
              </w:rPr>
              <w:t xml:space="preserve"> istniejącego systemu monitoringu </w:t>
            </w:r>
            <w:r>
              <w:rPr>
                <w:rFonts w:ascii="Arial" w:hAnsi="Arial" w:cs="Arial"/>
                <w:sz w:val="18"/>
                <w:szCs w:val="18"/>
              </w:rPr>
              <w:t xml:space="preserve">(zewnętrznego) </w:t>
            </w:r>
            <w:r w:rsidRPr="0067138A">
              <w:rPr>
                <w:rFonts w:ascii="Arial" w:hAnsi="Arial" w:cs="Arial"/>
                <w:sz w:val="18"/>
                <w:szCs w:val="18"/>
              </w:rPr>
              <w:t>do wewnętrznej sieci radiowej z istniejącą centralą</w:t>
            </w:r>
            <w:r w:rsidR="00395BFB" w:rsidRPr="00395BFB">
              <w:rPr>
                <w:rFonts w:ascii="Arial" w:hAnsi="Arial" w:cs="Arial"/>
                <w:sz w:val="18"/>
                <w:szCs w:val="18"/>
              </w:rPr>
              <w:t xml:space="preserve"> w budynku przy ul. </w:t>
            </w:r>
            <w:proofErr w:type="spellStart"/>
            <w:r w:rsidR="00395BFB" w:rsidRP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="00395BFB" w:rsidRP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 w:rsidRPr="00B9520A">
              <w:rPr>
                <w:rFonts w:ascii="Arial" w:hAnsi="Arial" w:cs="Arial"/>
                <w:sz w:val="18"/>
                <w:szCs w:val="18"/>
              </w:rPr>
              <w:t xml:space="preserve"> – zał. 2 do SIWZ</w:t>
            </w:r>
          </w:p>
        </w:tc>
        <w:tc>
          <w:tcPr>
            <w:tcW w:w="2368" w:type="dxa"/>
          </w:tcPr>
          <w:p w:rsidR="000107CD" w:rsidRPr="00211361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84" w:type="dxa"/>
          </w:tcPr>
          <w:p w:rsidR="00395BFB" w:rsidRPr="00222F53" w:rsidRDefault="000107CD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b/>
                <w:sz w:val="18"/>
                <w:szCs w:val="18"/>
              </w:rPr>
              <w:t>Niemodlińska 59-61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:rsidR="000107CD" w:rsidRPr="00222F53" w:rsidRDefault="000107CD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</w:tcPr>
          <w:p w:rsidR="000107CD" w:rsidRPr="0067138A" w:rsidRDefault="0067138A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>podłączeni</w:t>
            </w:r>
            <w:r w:rsidR="00395BFB" w:rsidRPr="00395BFB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7138A">
              <w:rPr>
                <w:rFonts w:ascii="Arial" w:hAnsi="Arial" w:cs="Arial"/>
                <w:sz w:val="18"/>
                <w:szCs w:val="18"/>
              </w:rPr>
              <w:t>istniejącego systemu monitoringu (</w:t>
            </w:r>
            <w:r w:rsidR="00395BFB">
              <w:rPr>
                <w:rFonts w:ascii="Arial" w:hAnsi="Arial" w:cs="Arial"/>
                <w:sz w:val="18"/>
                <w:szCs w:val="18"/>
              </w:rPr>
              <w:t>dźwigi osobowe</w:t>
            </w:r>
            <w:r w:rsidRPr="0067138A">
              <w:rPr>
                <w:rFonts w:ascii="Arial" w:hAnsi="Arial" w:cs="Arial"/>
                <w:sz w:val="18"/>
                <w:szCs w:val="18"/>
              </w:rPr>
              <w:t>) do wewnętrznej sieci radiowej z istniejącą centralą</w:t>
            </w:r>
            <w:r w:rsidR="00395BFB" w:rsidRPr="00395BFB">
              <w:rPr>
                <w:rFonts w:ascii="Arial" w:hAnsi="Arial" w:cs="Arial"/>
                <w:sz w:val="18"/>
                <w:szCs w:val="18"/>
              </w:rPr>
              <w:t xml:space="preserve"> w budynku przy ul. </w:t>
            </w:r>
            <w:proofErr w:type="spellStart"/>
            <w:r w:rsidR="00395BFB" w:rsidRP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="00395BFB" w:rsidRP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 w:rsidRPr="00B9520A">
              <w:rPr>
                <w:rFonts w:ascii="Arial" w:hAnsi="Arial" w:cs="Arial"/>
                <w:sz w:val="18"/>
                <w:szCs w:val="18"/>
              </w:rPr>
              <w:t>– zał. 2 do SIWZ</w:t>
            </w:r>
          </w:p>
        </w:tc>
        <w:tc>
          <w:tcPr>
            <w:tcW w:w="2368" w:type="dxa"/>
          </w:tcPr>
          <w:p w:rsidR="000107CD" w:rsidRPr="00211361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84" w:type="dxa"/>
          </w:tcPr>
          <w:p w:rsidR="00395BFB" w:rsidRPr="00222F53" w:rsidRDefault="000107CD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F53">
              <w:rPr>
                <w:rFonts w:ascii="Arial" w:hAnsi="Arial" w:cs="Arial"/>
                <w:b/>
                <w:sz w:val="18"/>
                <w:szCs w:val="18"/>
              </w:rPr>
              <w:t>Dambonia</w:t>
            </w:r>
            <w:proofErr w:type="spellEnd"/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 159-161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:rsidR="000107CD" w:rsidRPr="00222F53" w:rsidRDefault="000107CD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</w:tcPr>
          <w:p w:rsidR="000107CD" w:rsidRPr="00395BFB" w:rsidRDefault="00395BFB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>podłączenie</w:t>
            </w:r>
            <w:r w:rsidRPr="00395BFB">
              <w:rPr>
                <w:rFonts w:ascii="Arial" w:hAnsi="Arial" w:cs="Arial"/>
                <w:sz w:val="18"/>
                <w:szCs w:val="18"/>
              </w:rPr>
              <w:t xml:space="preserve"> istniejącego systemu monitoringu (dźwigi osobowe) do wewnętrznej sieci radiowej z istniejącą centralą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BFB">
              <w:rPr>
                <w:rFonts w:ascii="Arial" w:hAnsi="Arial" w:cs="Arial"/>
                <w:sz w:val="18"/>
                <w:szCs w:val="18"/>
              </w:rPr>
              <w:t xml:space="preserve">w budynku przy ul. </w:t>
            </w:r>
            <w:proofErr w:type="spellStart"/>
            <w:r w:rsidRP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P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20A" w:rsidRPr="00B9520A">
              <w:rPr>
                <w:rFonts w:ascii="Arial" w:hAnsi="Arial" w:cs="Arial"/>
                <w:sz w:val="18"/>
                <w:szCs w:val="18"/>
              </w:rPr>
              <w:t>– zał. 2 do SIWZ</w:t>
            </w:r>
          </w:p>
        </w:tc>
        <w:tc>
          <w:tcPr>
            <w:tcW w:w="2368" w:type="dxa"/>
          </w:tcPr>
          <w:p w:rsidR="000107CD" w:rsidRPr="00395BFB" w:rsidRDefault="000107CD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84" w:type="dxa"/>
          </w:tcPr>
          <w:p w:rsidR="00395BFB" w:rsidRPr="00222F53" w:rsidRDefault="000107CD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F53">
              <w:rPr>
                <w:rFonts w:ascii="Arial" w:hAnsi="Arial" w:cs="Arial"/>
                <w:b/>
                <w:sz w:val="18"/>
                <w:szCs w:val="18"/>
              </w:rPr>
              <w:t>Dambonia</w:t>
            </w:r>
            <w:proofErr w:type="spellEnd"/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 173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0107CD" w:rsidRPr="00222F53" w:rsidRDefault="000107CD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</w:tcPr>
          <w:p w:rsidR="000107CD" w:rsidRPr="00395BFB" w:rsidRDefault="00395BFB" w:rsidP="00395BF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 xml:space="preserve">podłączenie </w:t>
            </w:r>
            <w:r w:rsidRPr="00395BFB">
              <w:rPr>
                <w:rFonts w:ascii="Arial" w:hAnsi="Arial" w:cs="Arial"/>
                <w:sz w:val="18"/>
                <w:szCs w:val="18"/>
              </w:rPr>
              <w:t xml:space="preserve">istniejącego systemu monitoringu (pasaż handlowy) do wewnętrznej sieci radiowej z istniejącą centralą w budynku przy ul. </w:t>
            </w:r>
            <w:proofErr w:type="spellStart"/>
            <w:r w:rsidRP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P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20A" w:rsidRPr="00B9520A">
              <w:rPr>
                <w:rFonts w:ascii="Arial" w:hAnsi="Arial" w:cs="Arial"/>
                <w:sz w:val="18"/>
                <w:szCs w:val="18"/>
              </w:rPr>
              <w:t>– zał. 2 do SIWZ</w:t>
            </w:r>
          </w:p>
        </w:tc>
        <w:tc>
          <w:tcPr>
            <w:tcW w:w="2368" w:type="dxa"/>
          </w:tcPr>
          <w:p w:rsidR="000107CD" w:rsidRPr="00211361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7CD" w:rsidTr="00B9520A">
        <w:tc>
          <w:tcPr>
            <w:tcW w:w="546" w:type="dxa"/>
          </w:tcPr>
          <w:p w:rsidR="000107CD" w:rsidRPr="00222F53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84" w:type="dxa"/>
          </w:tcPr>
          <w:p w:rsidR="000107CD" w:rsidRPr="00222F53" w:rsidRDefault="000107CD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Wojska Polskiego </w:t>
            </w:r>
            <w:r w:rsidR="00395BFB" w:rsidRPr="00222F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F53">
              <w:rPr>
                <w:rFonts w:ascii="Arial" w:hAnsi="Arial" w:cs="Arial"/>
                <w:b/>
                <w:sz w:val="18"/>
                <w:szCs w:val="18"/>
              </w:rPr>
              <w:t>2-4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3862" w:type="dxa"/>
          </w:tcPr>
          <w:p w:rsidR="000107CD" w:rsidRPr="00395BFB" w:rsidRDefault="00395BFB" w:rsidP="00395BFB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BFB">
              <w:rPr>
                <w:rFonts w:ascii="Arial" w:hAnsi="Arial" w:cs="Arial"/>
                <w:sz w:val="18"/>
                <w:szCs w:val="18"/>
                <w:u w:val="single"/>
              </w:rPr>
              <w:t xml:space="preserve">podłączenie </w:t>
            </w:r>
            <w:r w:rsidRPr="00395BFB">
              <w:rPr>
                <w:rFonts w:ascii="Arial" w:hAnsi="Arial" w:cs="Arial"/>
                <w:sz w:val="18"/>
                <w:szCs w:val="18"/>
              </w:rPr>
              <w:t>istniejącego systemu monitoringu (</w:t>
            </w:r>
            <w:r>
              <w:rPr>
                <w:rFonts w:ascii="Arial" w:hAnsi="Arial" w:cs="Arial"/>
                <w:sz w:val="18"/>
                <w:szCs w:val="18"/>
              </w:rPr>
              <w:t>zewnętrznego</w:t>
            </w:r>
            <w:r w:rsidRPr="00395BFB">
              <w:rPr>
                <w:rFonts w:ascii="Arial" w:hAnsi="Arial" w:cs="Arial"/>
                <w:sz w:val="18"/>
                <w:szCs w:val="18"/>
              </w:rPr>
              <w:t>) do wewnętrznej sieci radiowej z istniejącą centralą w budynku przy</w:t>
            </w:r>
            <w:r w:rsidR="00EC00E5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95BFB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395BFB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Pr="00395BFB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B95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20A" w:rsidRPr="00B9520A">
              <w:rPr>
                <w:rFonts w:ascii="Arial" w:hAnsi="Arial" w:cs="Arial"/>
                <w:sz w:val="18"/>
                <w:szCs w:val="18"/>
              </w:rPr>
              <w:t>– zał. 2 do SIWZ</w:t>
            </w:r>
          </w:p>
        </w:tc>
        <w:tc>
          <w:tcPr>
            <w:tcW w:w="2368" w:type="dxa"/>
          </w:tcPr>
          <w:p w:rsidR="000107CD" w:rsidRPr="00211361" w:rsidRDefault="000107CD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53" w:rsidTr="00222F53">
        <w:trPr>
          <w:trHeight w:val="541"/>
        </w:trPr>
        <w:tc>
          <w:tcPr>
            <w:tcW w:w="546" w:type="dxa"/>
          </w:tcPr>
          <w:p w:rsidR="00222F53" w:rsidRPr="00222F53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84" w:type="dxa"/>
          </w:tcPr>
          <w:p w:rsidR="00222F53" w:rsidRPr="00222F53" w:rsidRDefault="00222F53" w:rsidP="00B9520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F53">
              <w:rPr>
                <w:rFonts w:ascii="Arial" w:hAnsi="Arial" w:cs="Arial"/>
                <w:b/>
                <w:sz w:val="18"/>
                <w:szCs w:val="18"/>
              </w:rPr>
              <w:t>Dambonia</w:t>
            </w:r>
            <w:proofErr w:type="spellEnd"/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 155-157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:rsidR="00222F53" w:rsidRPr="00222F53" w:rsidRDefault="00222F53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  <w:vMerge w:val="restart"/>
          </w:tcPr>
          <w:p w:rsidR="00222F53" w:rsidRDefault="00222F53" w:rsidP="00B9520A">
            <w:pPr>
              <w:pStyle w:val="Tekstpodstawowy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222F53" w:rsidRPr="00B9520A" w:rsidRDefault="00222F53" w:rsidP="00B9520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B9520A">
              <w:rPr>
                <w:rFonts w:ascii="Arial" w:hAnsi="Arial" w:cs="Arial"/>
                <w:sz w:val="18"/>
                <w:szCs w:val="18"/>
                <w:u w:val="single"/>
              </w:rPr>
              <w:t>wykonanie</w:t>
            </w:r>
            <w:r w:rsidRPr="00B9520A">
              <w:rPr>
                <w:rFonts w:ascii="Arial" w:hAnsi="Arial" w:cs="Arial"/>
                <w:sz w:val="18"/>
                <w:szCs w:val="18"/>
              </w:rPr>
              <w:t xml:space="preserve"> system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9520A">
              <w:rPr>
                <w:rFonts w:ascii="Arial" w:hAnsi="Arial" w:cs="Arial"/>
                <w:sz w:val="18"/>
                <w:szCs w:val="18"/>
              </w:rPr>
              <w:t xml:space="preserve"> monitoringu wizyjnego oraz </w:t>
            </w:r>
            <w:r w:rsidRPr="00B9520A">
              <w:rPr>
                <w:rFonts w:ascii="Arial" w:hAnsi="Arial" w:cs="Arial"/>
                <w:sz w:val="18"/>
                <w:szCs w:val="18"/>
                <w:u w:val="single"/>
              </w:rPr>
              <w:t>podłączenie</w:t>
            </w:r>
            <w:r w:rsidRPr="00B9520A">
              <w:rPr>
                <w:rFonts w:ascii="Arial" w:hAnsi="Arial" w:cs="Arial"/>
                <w:sz w:val="18"/>
                <w:szCs w:val="18"/>
              </w:rPr>
              <w:t xml:space="preserve"> do wewnętrznej sieci radiowej</w:t>
            </w:r>
            <w:r w:rsidR="00EC00E5" w:rsidRPr="00EC00E5">
              <w:rPr>
                <w:rFonts w:ascii="Arial" w:hAnsi="Arial" w:cs="Arial"/>
                <w:sz w:val="18"/>
                <w:szCs w:val="18"/>
              </w:rPr>
              <w:t xml:space="preserve"> z istniejącą centralą w budynku przy </w:t>
            </w:r>
            <w:r w:rsidR="00EC00E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C00E5" w:rsidRPr="00EC00E5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C00E5" w:rsidRPr="00EC00E5">
              <w:rPr>
                <w:rFonts w:ascii="Arial" w:hAnsi="Arial" w:cs="Arial"/>
                <w:sz w:val="18"/>
                <w:szCs w:val="18"/>
              </w:rPr>
              <w:t>Dambonia</w:t>
            </w:r>
            <w:proofErr w:type="spellEnd"/>
            <w:r w:rsidR="00EC00E5" w:rsidRPr="00EC00E5">
              <w:rPr>
                <w:rFonts w:ascii="Arial" w:hAnsi="Arial" w:cs="Arial"/>
                <w:sz w:val="18"/>
                <w:szCs w:val="18"/>
              </w:rPr>
              <w:t xml:space="preserve"> 16 </w:t>
            </w:r>
            <w:r w:rsidR="00EC00E5">
              <w:rPr>
                <w:rFonts w:ascii="Arial" w:hAnsi="Arial" w:cs="Arial"/>
                <w:sz w:val="18"/>
                <w:szCs w:val="18"/>
              </w:rPr>
              <w:t>-</w:t>
            </w:r>
            <w:r w:rsidRPr="00B9520A">
              <w:rPr>
                <w:rFonts w:ascii="Arial" w:hAnsi="Arial" w:cs="Arial"/>
                <w:sz w:val="18"/>
                <w:szCs w:val="18"/>
              </w:rPr>
              <w:t xml:space="preserve">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1 i </w:t>
            </w:r>
            <w:r w:rsidRPr="00B9520A">
              <w:rPr>
                <w:rFonts w:ascii="Arial" w:hAnsi="Arial" w:cs="Arial"/>
                <w:sz w:val="18"/>
                <w:szCs w:val="18"/>
              </w:rPr>
              <w:t>2 do SIWZ</w:t>
            </w:r>
          </w:p>
        </w:tc>
        <w:tc>
          <w:tcPr>
            <w:tcW w:w="2368" w:type="dxa"/>
          </w:tcPr>
          <w:p w:rsidR="00222F53" w:rsidRPr="00211361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53" w:rsidTr="00222F53">
        <w:trPr>
          <w:trHeight w:val="623"/>
        </w:trPr>
        <w:tc>
          <w:tcPr>
            <w:tcW w:w="546" w:type="dxa"/>
          </w:tcPr>
          <w:p w:rsidR="00222F53" w:rsidRPr="00222F53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84" w:type="dxa"/>
          </w:tcPr>
          <w:p w:rsidR="00222F53" w:rsidRPr="00222F53" w:rsidRDefault="00222F53" w:rsidP="00B9520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F53">
              <w:rPr>
                <w:rFonts w:ascii="Arial" w:hAnsi="Arial" w:cs="Arial"/>
                <w:b/>
                <w:sz w:val="18"/>
                <w:szCs w:val="18"/>
              </w:rPr>
              <w:t>Dambonia</w:t>
            </w:r>
            <w:proofErr w:type="spellEnd"/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 159-161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:rsidR="00222F53" w:rsidRPr="00222F53" w:rsidRDefault="00222F53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  <w:vMerge/>
          </w:tcPr>
          <w:p w:rsidR="00222F53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8" w:type="dxa"/>
          </w:tcPr>
          <w:p w:rsidR="00222F53" w:rsidRPr="00211361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53" w:rsidTr="0084114A">
        <w:tc>
          <w:tcPr>
            <w:tcW w:w="546" w:type="dxa"/>
          </w:tcPr>
          <w:p w:rsidR="00222F53" w:rsidRPr="00222F53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F53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84" w:type="dxa"/>
          </w:tcPr>
          <w:p w:rsidR="00222F53" w:rsidRPr="00222F53" w:rsidRDefault="00222F53" w:rsidP="00B9520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F53">
              <w:rPr>
                <w:rFonts w:ascii="Arial" w:hAnsi="Arial" w:cs="Arial"/>
                <w:b/>
                <w:sz w:val="18"/>
                <w:szCs w:val="18"/>
              </w:rPr>
              <w:t>Dambonia</w:t>
            </w:r>
            <w:proofErr w:type="spellEnd"/>
            <w:r w:rsidRPr="00222F53">
              <w:rPr>
                <w:rFonts w:ascii="Arial" w:hAnsi="Arial" w:cs="Arial"/>
                <w:b/>
                <w:sz w:val="18"/>
                <w:szCs w:val="18"/>
              </w:rPr>
              <w:t xml:space="preserve"> 163-165</w:t>
            </w:r>
            <w:r w:rsidRPr="00222F5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:rsidR="00222F53" w:rsidRPr="00222F53" w:rsidRDefault="00222F53" w:rsidP="000107C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2" w:type="dxa"/>
            <w:vMerge/>
          </w:tcPr>
          <w:p w:rsidR="00222F53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8" w:type="dxa"/>
          </w:tcPr>
          <w:p w:rsidR="00222F53" w:rsidRPr="00211361" w:rsidRDefault="00222F53" w:rsidP="000107C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222F53" w:rsidRDefault="00222F53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22F53" w:rsidRDefault="00222F53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Default="005B289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lastRenderedPageBreak/>
        <w:br w:type="textWrapping" w:clear="all"/>
      </w:r>
    </w:p>
    <w:p w:rsidR="00041812" w:rsidRDefault="00294C9F" w:rsidP="00682C50">
      <w:pPr>
        <w:pStyle w:val="Akapitzlist"/>
        <w:numPr>
          <w:ilvl w:val="0"/>
          <w:numId w:val="36"/>
        </w:numPr>
        <w:autoSpaceDE w:val="0"/>
        <w:spacing w:line="360" w:lineRule="auto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</w:t>
      </w:r>
      <w:r w:rsidR="005C3BBD">
        <w:rPr>
          <w:rFonts w:ascii="Arial" w:eastAsia="Symbol" w:hAnsi="Arial" w:cs="Arial"/>
          <w:b/>
          <w:bCs/>
          <w:iCs/>
        </w:rPr>
        <w:t>15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5C3BBD">
        <w:rPr>
          <w:rFonts w:ascii="Arial" w:eastAsia="Symbol" w:hAnsi="Arial" w:cs="Arial"/>
          <w:b/>
          <w:bCs/>
          <w:iCs/>
        </w:rPr>
        <w:t>12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5C3BBD">
        <w:rPr>
          <w:rFonts w:ascii="Arial" w:eastAsia="Symbol" w:hAnsi="Arial" w:cs="Arial"/>
          <w:b/>
          <w:bCs/>
          <w:iCs/>
        </w:rPr>
        <w:t>2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682C50" w:rsidRDefault="00682C50" w:rsidP="00682C50">
      <w:pPr>
        <w:pStyle w:val="Akapitzlist"/>
        <w:autoSpaceDE w:val="0"/>
        <w:spacing w:line="360" w:lineRule="auto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</w:t>
      </w:r>
      <w:r w:rsidR="00730BFC">
        <w:rPr>
          <w:rFonts w:ascii="Arial" w:eastAsia="Symbol" w:hAnsi="Arial" w:cs="Arial"/>
          <w:b/>
          <w:bCs/>
          <w:iCs/>
        </w:rPr>
        <w:t>ub</w:t>
      </w:r>
    </w:p>
    <w:p w:rsidR="005C4354" w:rsidRPr="00730BFC" w:rsidRDefault="005C4354" w:rsidP="00682C50">
      <w:pPr>
        <w:pStyle w:val="Akapitzlist"/>
        <w:autoSpaceDE w:val="0"/>
        <w:spacing w:line="360" w:lineRule="auto"/>
        <w:ind w:left="284"/>
        <w:rPr>
          <w:rFonts w:ascii="Arial" w:eastAsia="Symbol" w:hAnsi="Arial" w:cs="Arial"/>
          <w:b/>
          <w:bCs/>
          <w:iCs/>
        </w:rPr>
      </w:pPr>
      <w:r w:rsidRPr="00730BFC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Pr="00730BFC" w:rsidRDefault="00730BFC" w:rsidP="00682C50">
      <w:pPr>
        <w:autoSpaceDE w:val="0"/>
        <w:spacing w:line="360" w:lineRule="auto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C3BBD">
        <w:rPr>
          <w:rFonts w:ascii="Arial" w:eastAsia="Symbol" w:hAnsi="Arial" w:cs="Arial"/>
          <w:b/>
          <w:bCs/>
          <w:iCs/>
          <w:sz w:val="22"/>
          <w:szCs w:val="22"/>
        </w:rPr>
        <w:t>.…….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umowy.</w:t>
      </w:r>
    </w:p>
    <w:p w:rsidR="00294C9F" w:rsidRDefault="00294C9F" w:rsidP="00682C50">
      <w:pPr>
        <w:autoSpaceDE w:val="0"/>
        <w:spacing w:line="360" w:lineRule="auto"/>
        <w:jc w:val="right"/>
      </w:pPr>
    </w:p>
    <w:p w:rsidR="00294C9F" w:rsidRDefault="002B597B" w:rsidP="00682C50">
      <w:pPr>
        <w:numPr>
          <w:ilvl w:val="0"/>
          <w:numId w:val="36"/>
        </w:numPr>
        <w:spacing w:line="360" w:lineRule="auto"/>
        <w:rPr>
          <w:rFonts w:ascii="Arial" w:eastAsia="Symbol" w:hAnsi="Arial" w:cs="Arial"/>
          <w:b/>
          <w:bCs/>
          <w:iCs/>
          <w:sz w:val="22"/>
          <w:szCs w:val="22"/>
        </w:rPr>
      </w:pPr>
      <w:r w:rsidRPr="00682C50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płatności: </w:t>
      </w:r>
      <w:r w:rsidRPr="00682C50">
        <w:rPr>
          <w:rFonts w:ascii="Arial" w:eastAsia="Symbol" w:hAnsi="Arial" w:cs="Arial"/>
          <w:bCs/>
          <w:iCs/>
          <w:sz w:val="22"/>
          <w:szCs w:val="22"/>
        </w:rPr>
        <w:t>płatność w terminie do 30 dni od daty otrzymania przez Zamawiającego prawidłowo wystawionej faktury</w:t>
      </w:r>
      <w:r w:rsidR="005C3BBD" w:rsidRPr="00682C50">
        <w:rPr>
          <w:rFonts w:ascii="Arial" w:eastAsia="Symbol" w:hAnsi="Arial" w:cs="Arial"/>
          <w:bCs/>
          <w:iCs/>
          <w:sz w:val="22"/>
          <w:szCs w:val="22"/>
        </w:rPr>
        <w:t xml:space="preserve">, </w:t>
      </w:r>
      <w:r w:rsidR="005C3BBD" w:rsidRPr="00682C50">
        <w:rPr>
          <w:rFonts w:ascii="Arial" w:eastAsia="Symbol" w:hAnsi="Arial" w:cs="Arial"/>
          <w:b/>
          <w:bCs/>
          <w:iCs/>
          <w:sz w:val="22"/>
          <w:szCs w:val="22"/>
        </w:rPr>
        <w:t>po wykonaniu i odbiorze całości prac.</w:t>
      </w:r>
    </w:p>
    <w:p w:rsidR="00682C50" w:rsidRPr="00682C50" w:rsidRDefault="00682C50" w:rsidP="00682C50">
      <w:pPr>
        <w:spacing w:line="360" w:lineRule="auto"/>
        <w:ind w:left="36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682C50" w:rsidRPr="00682C50" w:rsidRDefault="00294C9F" w:rsidP="00682C5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eastAsia="Wingdings 2" w:hAnsi="Arial" w:cs="Arial"/>
          <w:b/>
          <w:bCs/>
          <w:i/>
          <w:iCs/>
        </w:rPr>
      </w:pPr>
      <w:r w:rsidRPr="00682C50">
        <w:rPr>
          <w:rFonts w:ascii="Arial" w:eastAsia="Symbol" w:hAnsi="Arial" w:cs="Arial"/>
          <w:b/>
          <w:bCs/>
          <w:iCs/>
        </w:rPr>
        <w:t xml:space="preserve">Warunki gwarancji: </w:t>
      </w:r>
      <w:r w:rsidRPr="00682C50">
        <w:rPr>
          <w:rFonts w:ascii="Arial" w:eastAsia="Wingdings 2" w:hAnsi="Arial" w:cs="Arial"/>
          <w:iCs/>
        </w:rPr>
        <w:t xml:space="preserve">Udzielamy gwarancji </w:t>
      </w:r>
      <w:r w:rsidRPr="00682C50">
        <w:rPr>
          <w:rFonts w:ascii="Arial" w:eastAsia="Symbol" w:hAnsi="Arial" w:cs="Arial"/>
          <w:iCs/>
        </w:rPr>
        <w:t xml:space="preserve">jakości na wykonane roboty remontowe na okres </w:t>
      </w:r>
    </w:p>
    <w:p w:rsidR="00682C50" w:rsidRDefault="00682C50" w:rsidP="00682C50">
      <w:pPr>
        <w:spacing w:line="360" w:lineRule="auto"/>
        <w:jc w:val="both"/>
        <w:rPr>
          <w:rFonts w:ascii="Arial" w:eastAsia="Wingdings 2" w:hAnsi="Arial" w:cs="Arial"/>
          <w:b/>
          <w:bCs/>
          <w:i/>
          <w:iCs/>
        </w:rPr>
      </w:pPr>
      <w:r>
        <w:rPr>
          <w:rFonts w:ascii="Arial" w:eastAsia="Symbol" w:hAnsi="Arial" w:cs="Arial"/>
          <w:iCs/>
          <w:sz w:val="22"/>
          <w:szCs w:val="22"/>
          <w:lang w:eastAsia="en-US"/>
        </w:rPr>
        <w:t xml:space="preserve">         …………</w:t>
      </w:r>
      <w:r w:rsidR="005C3BBD" w:rsidRPr="00682C50">
        <w:rPr>
          <w:rFonts w:ascii="Arial" w:eastAsia="Symbol" w:hAnsi="Arial" w:cs="Arial"/>
          <w:iCs/>
        </w:rPr>
        <w:t xml:space="preserve"> </w:t>
      </w:r>
      <w:r w:rsidR="00294C9F" w:rsidRPr="00682C50">
        <w:rPr>
          <w:rFonts w:ascii="Arial" w:eastAsia="Symbol" w:hAnsi="Arial" w:cs="Arial"/>
          <w:iCs/>
        </w:rPr>
        <w:t>……………</w:t>
      </w:r>
      <w:r w:rsidR="005C3BBD" w:rsidRPr="00682C50">
        <w:rPr>
          <w:rFonts w:ascii="Arial" w:eastAsia="Symbol" w:hAnsi="Arial" w:cs="Arial"/>
          <w:iCs/>
        </w:rPr>
        <w:t>…</w:t>
      </w:r>
      <w:r w:rsidR="00294C9F" w:rsidRPr="00682C50">
        <w:rPr>
          <w:rFonts w:ascii="Arial" w:eastAsia="Symbol" w:hAnsi="Arial" w:cs="Arial"/>
          <w:i/>
          <w:iCs/>
        </w:rPr>
        <w:t xml:space="preserve"> [co najmniej 5 lat ]</w:t>
      </w:r>
      <w:r w:rsidR="00294C9F" w:rsidRPr="00682C50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682C50" w:rsidRPr="00682C50" w:rsidRDefault="00682C50" w:rsidP="00682C50">
      <w:pPr>
        <w:spacing w:line="360" w:lineRule="auto"/>
        <w:jc w:val="both"/>
        <w:rPr>
          <w:rFonts w:ascii="Arial" w:eastAsia="Wingdings 2" w:hAnsi="Arial" w:cs="Arial"/>
          <w:b/>
          <w:bCs/>
          <w:i/>
          <w:iCs/>
        </w:rPr>
      </w:pPr>
    </w:p>
    <w:p w:rsidR="00682C50" w:rsidRPr="00682C50" w:rsidRDefault="00294C9F" w:rsidP="00682C50">
      <w:pPr>
        <w:pStyle w:val="Akapitzlist"/>
        <w:numPr>
          <w:ilvl w:val="0"/>
          <w:numId w:val="36"/>
        </w:numPr>
        <w:autoSpaceDE w:val="0"/>
        <w:spacing w:line="360" w:lineRule="auto"/>
        <w:rPr>
          <w:rFonts w:ascii="Arial" w:eastAsia="Symbol" w:hAnsi="Arial" w:cs="Arial"/>
          <w:b/>
          <w:iCs/>
        </w:rPr>
      </w:pPr>
      <w:r w:rsidRPr="00682C50">
        <w:rPr>
          <w:rFonts w:ascii="Arial" w:eastAsia="Symbol" w:hAnsi="Arial" w:cs="Arial"/>
          <w:b/>
          <w:iCs/>
        </w:rPr>
        <w:t xml:space="preserve">Oświadczamy, że: </w:t>
      </w:r>
    </w:p>
    <w:p w:rsidR="001E4FE8" w:rsidRDefault="00452C38" w:rsidP="00682C50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682C50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682C50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682C50">
      <w:pPr>
        <w:spacing w:line="360" w:lineRule="auto"/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</w:t>
      </w:r>
      <w:r w:rsidR="00682C50">
        <w:rPr>
          <w:rFonts w:ascii="Arial" w:hAnsi="Arial" w:cs="Arial"/>
          <w:spacing w:val="-6"/>
          <w:sz w:val="22"/>
          <w:szCs w:val="22"/>
        </w:rPr>
        <w:t>…………………………………………………..</w:t>
      </w:r>
    </w:p>
    <w:p w:rsidR="00452C38" w:rsidRPr="00293FF0" w:rsidRDefault="00452C38" w:rsidP="00682C50">
      <w:pPr>
        <w:spacing w:line="360" w:lineRule="auto"/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682C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682C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682C50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BC4BCF" w:rsidRDefault="001E4FE8" w:rsidP="00682C50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682C50" w:rsidRPr="00682C50" w:rsidRDefault="00682C50" w:rsidP="00682C50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1E4FE8" w:rsidRDefault="0084576E" w:rsidP="00682C50">
      <w:pPr>
        <w:autoSpaceDE w:val="0"/>
        <w:spacing w:line="360" w:lineRule="auto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  <w:r w:rsidR="001E4FE8">
        <w:rPr>
          <w:rFonts w:ascii="Arial" w:eastAsia="Symbol" w:hAnsi="Arial" w:cs="Arial"/>
          <w:b/>
          <w:iCs/>
          <w:sz w:val="22"/>
          <w:szCs w:val="22"/>
        </w:rPr>
        <w:t xml:space="preserve">   </w:t>
      </w:r>
    </w:p>
    <w:p w:rsidR="00294C9F" w:rsidRDefault="00294C9F" w:rsidP="00682C50">
      <w:pPr>
        <w:autoSpaceDE w:val="0"/>
        <w:spacing w:line="360" w:lineRule="auto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</w:p>
    <w:p w:rsidR="00294C9F" w:rsidRDefault="00AD1DD2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682C50" w:rsidRPr="00682C50" w:rsidRDefault="00682C50" w:rsidP="00682C50">
      <w:pPr>
        <w:autoSpaceDE w:val="0"/>
        <w:spacing w:line="360" w:lineRule="auto"/>
        <w:ind w:left="284"/>
        <w:jc w:val="both"/>
        <w:rPr>
          <w:rFonts w:ascii="Arial" w:hAnsi="Arial" w:cs="Arial"/>
          <w:sz w:val="22"/>
        </w:rPr>
      </w:pPr>
    </w:p>
    <w:p w:rsidR="007B2FD9" w:rsidRDefault="00294C9F" w:rsidP="00682C50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682C50" w:rsidRPr="00682C50" w:rsidRDefault="00682C50" w:rsidP="00682C50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94C9F" w:rsidRDefault="00294C9F" w:rsidP="00682C50">
      <w:pPr>
        <w:spacing w:line="360" w:lineRule="auto"/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9C3624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1. </w:t>
      </w:r>
      <w:r w:rsidRPr="009C3624">
        <w:rPr>
          <w:rFonts w:ascii="Arial" w:hAnsi="Arial" w:cs="Arial"/>
          <w:iCs/>
          <w:sz w:val="20"/>
          <w:szCs w:val="20"/>
        </w:rPr>
        <w:t>KRS lub CEIDG</w:t>
      </w:r>
    </w:p>
    <w:p w:rsidR="00294C9F" w:rsidRPr="009C3624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9C3624">
        <w:rPr>
          <w:rFonts w:ascii="Arial" w:hAnsi="Arial" w:cs="Arial"/>
          <w:iCs/>
          <w:sz w:val="20"/>
          <w:szCs w:val="20"/>
        </w:rPr>
        <w:t>2</w:t>
      </w:r>
      <w:r w:rsidR="00294C9F" w:rsidRPr="009C3624">
        <w:rPr>
          <w:rFonts w:ascii="Arial" w:hAnsi="Arial" w:cs="Arial"/>
          <w:iCs/>
          <w:sz w:val="20"/>
          <w:szCs w:val="20"/>
        </w:rPr>
        <w:t>. kosztorys</w:t>
      </w:r>
    </w:p>
    <w:p w:rsidR="00294C9F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9C3624">
        <w:rPr>
          <w:rFonts w:ascii="Arial" w:hAnsi="Arial" w:cs="Arial"/>
          <w:sz w:val="20"/>
          <w:szCs w:val="20"/>
        </w:rPr>
        <w:t>4</w:t>
      </w:r>
      <w:r w:rsidR="00294C9F" w:rsidRPr="009C3624">
        <w:rPr>
          <w:rFonts w:ascii="Arial" w:hAnsi="Arial" w:cs="Arial"/>
          <w:sz w:val="20"/>
          <w:szCs w:val="20"/>
        </w:rPr>
        <w:t>. polisę</w:t>
      </w:r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2C71D5" w:rsidRPr="00C56C13" w:rsidRDefault="002C71D5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parametry oferowanych urządzeń</w:t>
      </w:r>
    </w:p>
    <w:p w:rsidR="00452C38" w:rsidRDefault="002C71D5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2C71D5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7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96" w:rsidRDefault="003D6896">
      <w:r>
        <w:separator/>
      </w:r>
    </w:p>
  </w:endnote>
  <w:endnote w:type="continuationSeparator" w:id="0">
    <w:p w:rsidR="003D6896" w:rsidRDefault="003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9" w:rsidRDefault="00520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Formularz ofertowy</w:t>
    </w:r>
    <w:r w:rsidR="009C3624">
      <w:rPr>
        <w:rFonts w:ascii="Calibri" w:hAnsi="Calibri" w:cs="Calibri"/>
        <w:sz w:val="16"/>
        <w:szCs w:val="16"/>
      </w:rPr>
      <w:t xml:space="preserve"> – </w:t>
    </w:r>
    <w:r w:rsidR="005207C9">
      <w:rPr>
        <w:rFonts w:ascii="Calibri" w:hAnsi="Calibri" w:cs="Calibri"/>
        <w:sz w:val="16"/>
        <w:szCs w:val="16"/>
      </w:rPr>
      <w:t xml:space="preserve">monitoring </w:t>
    </w:r>
    <w:r w:rsidR="005207C9">
      <w:rPr>
        <w:rFonts w:ascii="Calibri" w:hAnsi="Calibri" w:cs="Calibri"/>
        <w:sz w:val="16"/>
        <w:szCs w:val="16"/>
      </w:rPr>
      <w:t>AOIII</w:t>
    </w:r>
    <w:bookmarkStart w:id="1" w:name="_GoBack"/>
    <w:bookmarkEnd w:id="1"/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9" w:rsidRDefault="00520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96" w:rsidRDefault="003D6896">
      <w:r>
        <w:separator/>
      </w:r>
    </w:p>
  </w:footnote>
  <w:footnote w:type="continuationSeparator" w:id="0">
    <w:p w:rsidR="003D6896" w:rsidRDefault="003D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9" w:rsidRDefault="00520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9" w:rsidRDefault="005207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9" w:rsidRDefault="00520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1"/>
  </w:num>
  <w:num w:numId="15">
    <w:abstractNumId w:val="3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12"/>
  </w:num>
  <w:num w:numId="35">
    <w:abstractNumId w:val="2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07CD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11361"/>
    <w:rsid w:val="00221AF0"/>
    <w:rsid w:val="00222BAF"/>
    <w:rsid w:val="00222F53"/>
    <w:rsid w:val="00226FCD"/>
    <w:rsid w:val="0023228E"/>
    <w:rsid w:val="0024064B"/>
    <w:rsid w:val="00244481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97B"/>
    <w:rsid w:val="002B5C0C"/>
    <w:rsid w:val="002C4014"/>
    <w:rsid w:val="002C71D5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5BFB"/>
    <w:rsid w:val="003969C6"/>
    <w:rsid w:val="003B16D4"/>
    <w:rsid w:val="003B2BB5"/>
    <w:rsid w:val="003B6EB2"/>
    <w:rsid w:val="003C01F2"/>
    <w:rsid w:val="003C1BCD"/>
    <w:rsid w:val="003D0C73"/>
    <w:rsid w:val="003D2595"/>
    <w:rsid w:val="003D6896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4AE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07C9"/>
    <w:rsid w:val="0052315B"/>
    <w:rsid w:val="00523CC8"/>
    <w:rsid w:val="0052670B"/>
    <w:rsid w:val="0053547D"/>
    <w:rsid w:val="005423B4"/>
    <w:rsid w:val="00544A1E"/>
    <w:rsid w:val="00555617"/>
    <w:rsid w:val="0056121A"/>
    <w:rsid w:val="00571888"/>
    <w:rsid w:val="0057740D"/>
    <w:rsid w:val="00585B6B"/>
    <w:rsid w:val="005865A4"/>
    <w:rsid w:val="00586F95"/>
    <w:rsid w:val="00597425"/>
    <w:rsid w:val="005A16F8"/>
    <w:rsid w:val="005A4A1F"/>
    <w:rsid w:val="005B034B"/>
    <w:rsid w:val="005B2894"/>
    <w:rsid w:val="005C36C6"/>
    <w:rsid w:val="005C374D"/>
    <w:rsid w:val="005C3BBD"/>
    <w:rsid w:val="005C4354"/>
    <w:rsid w:val="005C6731"/>
    <w:rsid w:val="005D3739"/>
    <w:rsid w:val="005D6EB5"/>
    <w:rsid w:val="005F2232"/>
    <w:rsid w:val="005F4436"/>
    <w:rsid w:val="00612E7D"/>
    <w:rsid w:val="0062702A"/>
    <w:rsid w:val="00644C4B"/>
    <w:rsid w:val="00652750"/>
    <w:rsid w:val="006527FB"/>
    <w:rsid w:val="00656E92"/>
    <w:rsid w:val="00665BC3"/>
    <w:rsid w:val="0067138A"/>
    <w:rsid w:val="00675AA7"/>
    <w:rsid w:val="00682C50"/>
    <w:rsid w:val="0069293A"/>
    <w:rsid w:val="00692CFF"/>
    <w:rsid w:val="006A61A8"/>
    <w:rsid w:val="006C1B94"/>
    <w:rsid w:val="006C636F"/>
    <w:rsid w:val="006D76B3"/>
    <w:rsid w:val="006F7113"/>
    <w:rsid w:val="00700944"/>
    <w:rsid w:val="00705537"/>
    <w:rsid w:val="00716743"/>
    <w:rsid w:val="00724ABE"/>
    <w:rsid w:val="00724F18"/>
    <w:rsid w:val="00730BFC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4F7A"/>
    <w:rsid w:val="008E5AA5"/>
    <w:rsid w:val="008E7F54"/>
    <w:rsid w:val="008F69C6"/>
    <w:rsid w:val="00906DA7"/>
    <w:rsid w:val="00912DA6"/>
    <w:rsid w:val="009221D2"/>
    <w:rsid w:val="0092503E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CCE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9520A"/>
    <w:rsid w:val="00BA2E6A"/>
    <w:rsid w:val="00BA5355"/>
    <w:rsid w:val="00BB0CA1"/>
    <w:rsid w:val="00BB25E4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00E5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869C3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894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  <w:style w:type="table" w:styleId="Tabela-Siatka">
    <w:name w:val="Table Grid"/>
    <w:basedOn w:val="Standardowy"/>
    <w:uiPriority w:val="59"/>
    <w:rsid w:val="005B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61D8-7A37-48C5-A3FD-AE6BE48E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8</cp:revision>
  <cp:lastPrinted>2022-09-14T11:06:00Z</cp:lastPrinted>
  <dcterms:created xsi:type="dcterms:W3CDTF">2022-09-08T06:38:00Z</dcterms:created>
  <dcterms:modified xsi:type="dcterms:W3CDTF">2022-09-15T06:06:00Z</dcterms:modified>
</cp:coreProperties>
</file>